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来宾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名中医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申报推荐登记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姓    名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从事专业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技术职称/职务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评选类别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工作单位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联系电话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04" w:firstLineChars="595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填表日期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  <w:lang w:eastAsia="zh-CN"/>
        </w:rPr>
        <w:t>来宾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</w:rPr>
        <w:t>市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  <w:lang w:eastAsia="zh-CN"/>
        </w:rPr>
        <w:t>第二批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</w:rPr>
        <w:t>名中医评选工作领导小组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  <w:lang w:eastAsia="zh-CN"/>
        </w:rPr>
        <w:t>办公室</w:t>
      </w: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</w:rPr>
        <w:t>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32"/>
          <w:szCs w:val="36"/>
          <w:lang w:val="en-US" w:eastAsia="zh-CN"/>
        </w:rPr>
        <w:t>2022年4月</w:t>
      </w:r>
    </w:p>
    <w:tbl>
      <w:tblPr>
        <w:tblStyle w:val="5"/>
        <w:tblpPr w:leftFromText="180" w:rightFromText="180" w:vertAnchor="text" w:horzAnchor="page" w:tblpX="1273" w:tblpY="389"/>
        <w:tblOverlap w:val="never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573"/>
        <w:gridCol w:w="133"/>
        <w:gridCol w:w="1127"/>
        <w:gridCol w:w="115"/>
        <w:gridCol w:w="66"/>
        <w:gridCol w:w="563"/>
        <w:gridCol w:w="360"/>
        <w:gridCol w:w="318"/>
        <w:gridCol w:w="685"/>
        <w:gridCol w:w="45"/>
        <w:gridCol w:w="27"/>
        <w:gridCol w:w="369"/>
        <w:gridCol w:w="231"/>
        <w:gridCol w:w="78"/>
        <w:gridCol w:w="262"/>
        <w:gridCol w:w="583"/>
        <w:gridCol w:w="362"/>
        <w:gridCol w:w="38"/>
        <w:gridCol w:w="97"/>
        <w:gridCol w:w="488"/>
        <w:gridCol w:w="722"/>
        <w:gridCol w:w="136"/>
        <w:gridCol w:w="89"/>
        <w:gridCol w:w="304"/>
        <w:gridCol w:w="181"/>
        <w:gridCol w:w="246"/>
        <w:gridCol w:w="930"/>
        <w:gridCol w:w="584"/>
        <w:gridCol w:w="72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</w:trPr>
        <w:tc>
          <w:tcPr>
            <w:tcW w:w="7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 别</w:t>
            </w:r>
          </w:p>
        </w:tc>
        <w:tc>
          <w:tcPr>
            <w:tcW w:w="7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照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</w:trPr>
        <w:tc>
          <w:tcPr>
            <w:tcW w:w="7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</w:trPr>
        <w:tc>
          <w:tcPr>
            <w:tcW w:w="7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   业</w:t>
            </w:r>
          </w:p>
        </w:tc>
        <w:tc>
          <w:tcPr>
            <w:tcW w:w="75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从事临床年限</w:t>
            </w:r>
          </w:p>
        </w:tc>
        <w:tc>
          <w:tcPr>
            <w:tcW w:w="1678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</w:trPr>
        <w:tc>
          <w:tcPr>
            <w:tcW w:w="208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  称</w:t>
            </w: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技术资格任职时间</w:t>
            </w:r>
          </w:p>
        </w:tc>
        <w:tc>
          <w:tcPr>
            <w:tcW w:w="247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74" w:hRule="atLeast"/>
        </w:trPr>
        <w:tc>
          <w:tcPr>
            <w:tcW w:w="208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研究生导师</w:t>
            </w: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      否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政府拔尖人才</w:t>
            </w:r>
          </w:p>
        </w:tc>
        <w:tc>
          <w:tcPr>
            <w:tcW w:w="2470" w:type="dxa"/>
            <w:gridSpan w:val="7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省级  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683" w:hRule="atLeast"/>
        </w:trPr>
        <w:tc>
          <w:tcPr>
            <w:tcW w:w="208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突出贡献专家</w:t>
            </w: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省级   市级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享受政府特殊津贴</w:t>
            </w:r>
          </w:p>
        </w:tc>
        <w:tc>
          <w:tcPr>
            <w:tcW w:w="247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国家  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900" w:hRule="atLeast"/>
        </w:trPr>
        <w:tc>
          <w:tcPr>
            <w:tcW w:w="408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近三年（19-21年）门诊处方中，中药（饮片、中成药、医院制剂、中药颗粒剂）处方数比例（%）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443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近三年（19-21年）住院处方中，中药（饮片、中成药、医院制剂、中药颗粒剂）处方数比例（%）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900" w:hRule="atLeast"/>
        </w:trPr>
        <w:tc>
          <w:tcPr>
            <w:tcW w:w="408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近三年（19-21年）门诊处方中，中药饮片处方数比例（%）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3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住院处方中，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中药饮片使用率（%）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900" w:hRule="atLeast"/>
        </w:trPr>
        <w:tc>
          <w:tcPr>
            <w:tcW w:w="408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近三年（19-21年）门诊处方中，中医非药物疗法处方数比例（%）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3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近三年（19-21年）住院处方中，中医非药物疗法处方数比例（%）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49" w:hRule="atLeast"/>
        </w:trPr>
        <w:tc>
          <w:tcPr>
            <w:tcW w:w="2086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近三年（19-21年）度平均每周诊疗时间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（　）</w:t>
            </w:r>
          </w:p>
        </w:tc>
        <w:tc>
          <w:tcPr>
            <w:tcW w:w="7698" w:type="dxa"/>
            <w:gridSpan w:val="2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小时计算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170" w:hRule="atLeast"/>
        </w:trPr>
        <w:tc>
          <w:tcPr>
            <w:tcW w:w="2086" w:type="dxa"/>
            <w:gridSpan w:val="6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  <w:t>普通门诊</w:t>
            </w: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  <w:t>专家门诊</w:t>
            </w: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lang w:val="en-US" w:eastAsia="zh-CN"/>
              </w:rPr>
              <w:t>会诊及查房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170" w:hRule="atLeast"/>
        </w:trPr>
        <w:tc>
          <w:tcPr>
            <w:tcW w:w="2086" w:type="dxa"/>
            <w:gridSpan w:val="6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170" w:hRule="atLeast"/>
        </w:trPr>
        <w:tc>
          <w:tcPr>
            <w:tcW w:w="2086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近三年（19-21年）度平均每周诊疗人次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（　）</w:t>
            </w:r>
          </w:p>
        </w:tc>
        <w:tc>
          <w:tcPr>
            <w:tcW w:w="7698" w:type="dxa"/>
            <w:gridSpan w:val="2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0"/>
                <w:sz w:val="28"/>
                <w:szCs w:val="28"/>
                <w:highlight w:val="none"/>
                <w:lang w:val="en-US" w:eastAsia="zh-CN"/>
              </w:rPr>
              <w:t>小时计算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170" w:hRule="atLeast"/>
        </w:trPr>
        <w:tc>
          <w:tcPr>
            <w:tcW w:w="2086" w:type="dxa"/>
            <w:gridSpan w:val="6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普通门诊</w:t>
            </w: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专家门诊</w:t>
            </w: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会诊及查房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170" w:hRule="atLeast"/>
        </w:trPr>
        <w:tc>
          <w:tcPr>
            <w:tcW w:w="2086" w:type="dxa"/>
            <w:gridSpan w:val="6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90" w:hRule="atLeast"/>
        </w:trPr>
        <w:tc>
          <w:tcPr>
            <w:tcW w:w="9784" w:type="dxa"/>
            <w:gridSpan w:val="2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获各级专业技术荣誉称号情况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367" w:hRule="atLeast"/>
        </w:trPr>
        <w:tc>
          <w:tcPr>
            <w:tcW w:w="208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荣誉名称</w:t>
            </w: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授予单位</w:t>
            </w: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授予时间</w:t>
            </w: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593" w:hRule="atLeast"/>
        </w:trPr>
        <w:tc>
          <w:tcPr>
            <w:tcW w:w="2086" w:type="dxa"/>
            <w:gridSpan w:val="6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2" w:type="dxa"/>
          <w:trHeight w:val="639" w:hRule="atLeast"/>
        </w:trPr>
        <w:tc>
          <w:tcPr>
            <w:tcW w:w="2086" w:type="dxa"/>
            <w:gridSpan w:val="6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  <w:gridSpan w:val="9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777" w:type="dxa"/>
            <w:gridSpan w:val="9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4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20" w:type="dxa"/>
          <w:trHeight w:val="12916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历</w:t>
            </w:r>
          </w:p>
        </w:tc>
        <w:tc>
          <w:tcPr>
            <w:tcW w:w="9211" w:type="dxa"/>
            <w:gridSpan w:val="28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20" w:type="dxa"/>
          <w:trHeight w:val="9355" w:hRule="atLeast"/>
        </w:trPr>
        <w:tc>
          <w:tcPr>
            <w:tcW w:w="5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成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就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211" w:type="dxa"/>
            <w:gridSpan w:val="28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主要体现临床经验、学术思想和学术水平方面：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6" w:type="dxa"/>
            <w:gridSpan w:val="3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发表论文及著作出版情况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论文/著作名称</w:t>
            </w: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刊物名称/出版单位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（学术会议名称）</w:t>
            </w: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第几作者</w:t>
            </w:r>
          </w:p>
        </w:tc>
        <w:tc>
          <w:tcPr>
            <w:tcW w:w="1843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发表/出版时间</w:t>
            </w:r>
          </w:p>
        </w:tc>
        <w:tc>
          <w:tcPr>
            <w:tcW w:w="252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本人承担部分/撰写字数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4" w:hRule="atLeast"/>
        </w:trPr>
        <w:tc>
          <w:tcPr>
            <w:tcW w:w="19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526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6" w:type="dxa"/>
            <w:gridSpan w:val="31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lang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承担科研课题情况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0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科研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课题名称</w:t>
            </w: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批准单位</w:t>
            </w:r>
          </w:p>
        </w:tc>
        <w:tc>
          <w:tcPr>
            <w:tcW w:w="169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批准时间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级别</w:t>
            </w: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第几完成人</w:t>
            </w:r>
          </w:p>
        </w:tc>
        <w:tc>
          <w:tcPr>
            <w:tcW w:w="195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课题进展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2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97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2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6" w:type="dxa"/>
            <w:gridSpan w:val="3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科技成果及奖励情况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649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成果名称</w:t>
            </w:r>
          </w:p>
        </w:tc>
        <w:tc>
          <w:tcPr>
            <w:tcW w:w="2035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获奖名次/等级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获奖时间</w:t>
            </w:r>
          </w:p>
        </w:tc>
        <w:tc>
          <w:tcPr>
            <w:tcW w:w="148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第几完成人</w:t>
            </w: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推广情况及效益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49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26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6" w:type="dxa"/>
            <w:gridSpan w:val="3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学术团体任（兼）职情况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9976" w:type="dxa"/>
            <w:gridSpan w:val="31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6" w:type="dxa"/>
            <w:gridSpan w:val="31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承担继续教育项目情况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项目（培训）名称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级 别</w:t>
            </w:r>
          </w:p>
        </w:tc>
        <w:tc>
          <w:tcPr>
            <w:tcW w:w="1444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培训对象</w:t>
            </w:r>
          </w:p>
        </w:tc>
        <w:tc>
          <w:tcPr>
            <w:tcW w:w="1554" w:type="dxa"/>
            <w:gridSpan w:val="6"/>
            <w:noWrap w:val="0"/>
            <w:vAlign w:val="center"/>
          </w:tcPr>
          <w:p>
            <w:pPr>
              <w:spacing w:line="560" w:lineRule="exact"/>
              <w:ind w:firstLine="200" w:firstLineChars="10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授课学时</w:t>
            </w:r>
          </w:p>
        </w:tc>
        <w:tc>
          <w:tcPr>
            <w:tcW w:w="1836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具体承担任务</w:t>
            </w:r>
          </w:p>
        </w:tc>
        <w:tc>
          <w:tcPr>
            <w:tcW w:w="213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4"/>
              </w:rPr>
              <w:t>举办时间地点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2020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4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3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9976" w:type="dxa"/>
            <w:gridSpan w:val="31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承诺：</w:t>
            </w:r>
          </w:p>
          <w:p>
            <w:pPr>
              <w:spacing w:line="440" w:lineRule="exact"/>
              <w:ind w:left="7279" w:leftChars="266" w:hanging="6720" w:hangingChars="24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承诺申报内容真实，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如有不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，自愿放弃申报来宾市第二批名中医资格。</w:t>
            </w:r>
          </w:p>
          <w:p>
            <w:pPr>
              <w:spacing w:line="440" w:lineRule="exact"/>
              <w:ind w:left="7279" w:leftChars="266" w:hanging="6720" w:hangingChars="24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left="7279" w:leftChars="266" w:hanging="6720" w:hangingChars="24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firstLine="6720" w:firstLineChars="2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签名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5"/>
        <w:tblW w:w="10099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   见</w:t>
            </w:r>
          </w:p>
        </w:tc>
        <w:tc>
          <w:tcPr>
            <w:tcW w:w="764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推荐意见：  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</w:t>
            </w: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本单位承诺本申报表内容真实，并同意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推荐申报来宾市第二批名中医（推荐类别：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360" w:lineRule="exact"/>
              <w:ind w:firstLine="5292" w:firstLineChars="189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5292" w:firstLineChars="189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（单位盖章）</w:t>
            </w:r>
          </w:p>
          <w:p>
            <w:pPr>
              <w:spacing w:line="360" w:lineRule="exact"/>
              <w:ind w:firstLine="5292" w:firstLineChars="189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县（市、区）审核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见</w:t>
            </w:r>
          </w:p>
        </w:tc>
        <w:tc>
          <w:tcPr>
            <w:tcW w:w="7648" w:type="dxa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意见：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</w:t>
            </w:r>
          </w:p>
          <w:p>
            <w:pPr>
              <w:spacing w:line="360" w:lineRule="exact"/>
              <w:ind w:firstLine="4760" w:firstLineChars="17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（单位盖章）</w:t>
            </w: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年    月    日</w:t>
            </w:r>
          </w:p>
          <w:p>
            <w:pPr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卫健委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   见</w:t>
            </w:r>
          </w:p>
        </w:tc>
        <w:tc>
          <w:tcPr>
            <w:tcW w:w="764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审定意见：                             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360" w:lineRule="exact"/>
              <w:ind w:firstLine="5040" w:firstLineChars="18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（单位盖章）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年    月    日</w:t>
            </w:r>
          </w:p>
          <w:p>
            <w:pPr>
              <w:spacing w:line="360" w:lineRule="exact"/>
              <w:ind w:firstLine="840" w:firstLineChars="3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2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人社局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  见</w:t>
            </w:r>
          </w:p>
        </w:tc>
        <w:tc>
          <w:tcPr>
            <w:tcW w:w="764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审定意见：                             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（单位盖章）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年    月    日</w:t>
            </w:r>
          </w:p>
          <w:p>
            <w:pPr>
              <w:spacing w:line="360" w:lineRule="exact"/>
              <w:ind w:firstLine="840" w:firstLineChars="3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（此表可复制）</w:t>
      </w:r>
    </w:p>
    <w:sectPr>
      <w:footerReference r:id="rId3" w:type="default"/>
      <w:footerReference r:id="rId4" w:type="even"/>
      <w:pgSz w:w="11906" w:h="16838"/>
      <w:pgMar w:top="1701" w:right="1417" w:bottom="1418" w:left="1417" w:header="851" w:footer="992" w:gutter="0"/>
      <w:pgNumType w:fmt="decimal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D">
      <wne:fci wne:fciName="TableMergeCells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175260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Bk/VDVAAAABw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7671"/>
    <w:rsid w:val="024C2D21"/>
    <w:rsid w:val="06EF3BFC"/>
    <w:rsid w:val="06FF4665"/>
    <w:rsid w:val="0C57380E"/>
    <w:rsid w:val="14D7277E"/>
    <w:rsid w:val="164632EF"/>
    <w:rsid w:val="18AC21FD"/>
    <w:rsid w:val="1B5F598B"/>
    <w:rsid w:val="1C2A5889"/>
    <w:rsid w:val="1F3A4035"/>
    <w:rsid w:val="210070C5"/>
    <w:rsid w:val="211014F1"/>
    <w:rsid w:val="243C09F9"/>
    <w:rsid w:val="25987D07"/>
    <w:rsid w:val="26844111"/>
    <w:rsid w:val="27560735"/>
    <w:rsid w:val="2AC6698A"/>
    <w:rsid w:val="2B6A19C9"/>
    <w:rsid w:val="2BB84C5F"/>
    <w:rsid w:val="2CCF2B8E"/>
    <w:rsid w:val="31E80FEE"/>
    <w:rsid w:val="33BC1065"/>
    <w:rsid w:val="36625EF3"/>
    <w:rsid w:val="386228B7"/>
    <w:rsid w:val="388859B9"/>
    <w:rsid w:val="3C1B0BC7"/>
    <w:rsid w:val="3E11422D"/>
    <w:rsid w:val="3E6842C3"/>
    <w:rsid w:val="424E11CB"/>
    <w:rsid w:val="47853DD6"/>
    <w:rsid w:val="48795655"/>
    <w:rsid w:val="4BA66E22"/>
    <w:rsid w:val="50715259"/>
    <w:rsid w:val="51417051"/>
    <w:rsid w:val="52927BA0"/>
    <w:rsid w:val="5625022D"/>
    <w:rsid w:val="586E02D0"/>
    <w:rsid w:val="5BB76138"/>
    <w:rsid w:val="5FA42829"/>
    <w:rsid w:val="5FF90DC7"/>
    <w:rsid w:val="62CA07F9"/>
    <w:rsid w:val="63CB3488"/>
    <w:rsid w:val="64F67403"/>
    <w:rsid w:val="650C07D9"/>
    <w:rsid w:val="6A5C267E"/>
    <w:rsid w:val="6BAF4A30"/>
    <w:rsid w:val="6D260503"/>
    <w:rsid w:val="6FCC3E02"/>
    <w:rsid w:val="71DB20DB"/>
    <w:rsid w:val="75DA0367"/>
    <w:rsid w:val="771C29C5"/>
    <w:rsid w:val="773B70B7"/>
    <w:rsid w:val="79362202"/>
    <w:rsid w:val="79377117"/>
    <w:rsid w:val="7A4B0019"/>
    <w:rsid w:val="7CCB4FB5"/>
    <w:rsid w:val="7D2D29E2"/>
    <w:rsid w:val="7FA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basedOn w:val="1"/>
    <w:qFormat/>
    <w:uiPriority w:val="2"/>
    <w:pPr>
      <w:ind w:firstLine="200"/>
      <w:jc w:val="left"/>
    </w:pPr>
    <w:rPr>
      <w:rFonts w:eastAsia="仿宋_GB2312"/>
      <w:kern w:val="1"/>
    </w:rPr>
  </w:style>
  <w:style w:type="character" w:customStyle="1" w:styleId="8">
    <w:name w:val="line180 font1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7</TotalTime>
  <ScaleCrop>false</ScaleCrop>
  <LinksUpToDate>false</LinksUpToDate>
  <CharactersWithSpaces>107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珄</cp:lastModifiedBy>
  <cp:lastPrinted>2022-04-13T08:16:00Z</cp:lastPrinted>
  <dcterms:modified xsi:type="dcterms:W3CDTF">2022-04-14T10:31:08Z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B3EFA14A5DD5433480241DE6166FE6CF</vt:lpwstr>
  </property>
</Properties>
</file>